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78" w:rsidRDefault="004817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________________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History I-Chapter Seven Section Three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Senate is part of the executive branch of the government.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president's term is four years long.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Antifederalists supported the Constitution.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In 1787, the Constitution included a bill of rights.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New York ratified the Constitution in </w:t>
      </w:r>
      <w:proofErr w:type="gramStart"/>
      <w:r>
        <w:rPr>
          <w:rFonts w:ascii="Times New Roman" w:hAnsi="Times New Roman" w:cs="Times New Roman"/>
          <w:color w:val="000000"/>
        </w:rPr>
        <w:t>July,</w:t>
      </w:r>
      <w:proofErr w:type="gramEnd"/>
      <w:r>
        <w:rPr>
          <w:rFonts w:ascii="Times New Roman" w:hAnsi="Times New Roman" w:cs="Times New Roman"/>
          <w:color w:val="000000"/>
        </w:rPr>
        <w:t xml:space="preserve"> 1788.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</w:t>
      </w:r>
      <w:r>
        <w:rPr>
          <w:rFonts w:ascii="Times New Roman" w:hAnsi="Times New Roman" w:cs="Times New Roman"/>
          <w:i/>
          <w:iCs/>
          <w:color w:val="000000"/>
        </w:rPr>
        <w:t>ion.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Those who opposed the Constitution feared the national government would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take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rights away from people.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limit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limit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number of new states.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require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religion to be practiced.</w:t>
            </w:r>
          </w:p>
        </w:tc>
      </w:tr>
    </w:tbl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 belief that all people have a right to life, liberty, and property was promoted by philosopher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Baron de Montesquieu.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Locke.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Adams.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Benjamin Franklin.</w:t>
            </w:r>
          </w:p>
        </w:tc>
      </w:tr>
    </w:tbl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was the last state to ratify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Rhode Island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Maryland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York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 Carolina</w:t>
            </w:r>
          </w:p>
        </w:tc>
      </w:tr>
    </w:tbl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branch of the government that is headed by the president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legislative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executive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judicial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constitutional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</w:tr>
    </w:tbl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branch of the government that deals with the court system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legislative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executive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judicial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constitutional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branch.</w:t>
            </w:r>
          </w:p>
        </w:tc>
      </w:tr>
    </w:tbl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C79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Mercy Otis Warren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men who shaped the Constitution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supporter of the Constitution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that keeps any one branch of government from gaining too much power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indirectly elects president</w:t>
            </w:r>
          </w:p>
        </w:tc>
      </w:tr>
    </w:tbl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Federalist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Antifederalist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checks</w:t>
      </w:r>
      <w:proofErr w:type="gramEnd"/>
      <w:r>
        <w:rPr>
          <w:rFonts w:ascii="Times New Roman" w:hAnsi="Times New Roman" w:cs="Times New Roman"/>
          <w:color w:val="000000"/>
        </w:rPr>
        <w:t xml:space="preserve"> and balances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Electoral College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Framers</w:t>
      </w: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History I-Chapter Seven Section Three</w:t>
      </w:r>
    </w:p>
    <w:p w:rsidR="00000000" w:rsidRDefault="00AC7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Learn more about this question in The American Republic To 1877, page 209, and in the Active Reading Note-Taking Guide and Reading Essentials and Study Guide, Chapter 7, Section 3.  For additional practice, complete Chapter 7, Section 3, of the Interactive</w:t>
      </w:r>
      <w:r>
        <w:rPr>
          <w:rFonts w:ascii="Times New Roman" w:hAnsi="Times New Roman" w:cs="Times New Roman"/>
          <w:color w:val="000000"/>
        </w:rPr>
        <w:t xml:space="preserve">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USH.2a.D.8.1| PPGS.3.B.8.4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209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Learn more about this question in The American Republic To 1877, page 210, and in the Active Reading Note-Taking Guide and Reading Essentials and Study Guide, Chapter 7, Section 3.  For additional practice, complete Chapter 7, Section 3, of the Interactive</w:t>
      </w:r>
      <w:r>
        <w:rPr>
          <w:rFonts w:ascii="Times New Roman" w:hAnsi="Times New Roman" w:cs="Times New Roman"/>
          <w:color w:val="000000"/>
        </w:rPr>
        <w:t xml:space="preserve">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USH.2a.D.8.1| PPGS.3.B.8.4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210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</w:t>
      </w:r>
      <w:r>
        <w:rPr>
          <w:rFonts w:ascii="Times New Roman" w:hAnsi="Times New Roman" w:cs="Times New Roman"/>
          <w:color w:val="000000"/>
        </w:rPr>
        <w:t>blic To 1877, page 212, and in the Active Reading Note-Taking Guide and Reading Essentials and Study Guide, Chapter 7, Section 3.  For additional practice, complete Chapter 7, Section 3, of the Interactive Tutor Self-Assessment CD-ROM, and visit this book'</w:t>
      </w:r>
      <w:r>
        <w:rPr>
          <w:rFonts w:ascii="Times New Roman" w:hAnsi="Times New Roman" w:cs="Times New Roman"/>
          <w:color w:val="000000"/>
        </w:rPr>
        <w:t>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212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213, and in the Active Reading Note-Taki</w:t>
      </w:r>
      <w:r>
        <w:rPr>
          <w:rFonts w:ascii="Times New Roman" w:hAnsi="Times New Roman" w:cs="Times New Roman"/>
          <w:color w:val="000000"/>
        </w:rPr>
        <w:t>ng Guide and Reading Essentials and Study Guide, Chapter 7, Section 3.  For additional practice, complete Chapter 7, Section 3,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</w:t>
      </w:r>
      <w:r>
        <w:rPr>
          <w:rFonts w:ascii="Times New Roman" w:hAnsi="Times New Roman" w:cs="Times New Roman"/>
          <w:color w:val="000000"/>
        </w:rPr>
        <w:t>II.B| 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PCD.1.A.8.3| USH.2a.D.8.1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213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213, and in the Active Reading Note-Taking Guide and Reading Essentials and St</w:t>
      </w:r>
      <w:r>
        <w:rPr>
          <w:rFonts w:ascii="Times New Roman" w:hAnsi="Times New Roman" w:cs="Times New Roman"/>
          <w:color w:val="000000"/>
        </w:rPr>
        <w:t>udy Guide, Chapter 7, Section 3.  For additional practice, complete Chapter 7, Section 3,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</w:t>
      </w:r>
      <w:r>
        <w:rPr>
          <w:rFonts w:ascii="Times New Roman" w:hAnsi="Times New Roman" w:cs="Times New Roman"/>
          <w:color w:val="000000"/>
        </w:rPr>
        <w:t>T:</w:t>
      </w:r>
      <w:r>
        <w:rPr>
          <w:rFonts w:ascii="Times New Roman" w:hAnsi="Times New Roman" w:cs="Times New Roman"/>
          <w:color w:val="000000"/>
        </w:rPr>
        <w:tab/>
        <w:t>213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212, and in the Active Reading Note-Taking Guide and Reading Essentials and Study Guide, Chapter 7, Section 3. </w:t>
      </w:r>
      <w:r>
        <w:rPr>
          <w:rFonts w:ascii="Times New Roman" w:hAnsi="Times New Roman" w:cs="Times New Roman"/>
          <w:color w:val="000000"/>
        </w:rPr>
        <w:t xml:space="preserve"> For additional practice, complete Chapter 7, Section 3,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NCSS.VI.A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PCD.1.A.8.3| USH.2a.D.8.1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212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208, and in the Active Reading Note-Taking Guide and Reading Essentials and Study Guide, Chapter 7, Section 3.  For additional practice, complete Chapter 7, Sec</w:t>
      </w:r>
      <w:r>
        <w:rPr>
          <w:rFonts w:ascii="Times New Roman" w:hAnsi="Times New Roman" w:cs="Times New Roman"/>
          <w:color w:val="000000"/>
        </w:rPr>
        <w:t xml:space="preserve">tion 3, of the Interactive Tutor Self-Assessment CD-ROM, and visit this </w:t>
      </w:r>
      <w:r>
        <w:rPr>
          <w:rFonts w:ascii="Times New Roman" w:hAnsi="Times New Roman" w:cs="Times New Roman"/>
          <w:color w:val="000000"/>
        </w:rPr>
        <w:lastRenderedPageBreak/>
        <w:t>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NCSS.X.A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PCD.1.A.8.3| PCD.1.B.8.1|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208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</w:t>
      </w:r>
      <w:r>
        <w:rPr>
          <w:rFonts w:ascii="Times New Roman" w:hAnsi="Times New Roman" w:cs="Times New Roman"/>
          <w:color w:val="000000"/>
        </w:rPr>
        <w:t>bout this question in The American Republic To 1877, page 213, and in the Active Reading Note-Taking Guide and Reading Essentials and Study Guide, Chapter 7, Section 3.  For additional practice, complete Chapter 7, Section 3, of the Interactive Tutor Self-</w:t>
      </w:r>
      <w:r>
        <w:rPr>
          <w:rFonts w:ascii="Times New Roman" w:hAnsi="Times New Roman" w:cs="Times New Roman"/>
          <w:color w:val="000000"/>
        </w:rPr>
        <w:t>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NOT:</w:t>
      </w:r>
      <w:r>
        <w:rPr>
          <w:rFonts w:ascii="Times New Roman" w:hAnsi="Times New Roman" w:cs="Times New Roman"/>
          <w:color w:val="000000"/>
        </w:rPr>
        <w:tab/>
        <w:t>213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 xml:space="preserve">Learn more about this question in The American Republic To 1877, page 210, and in the Active </w:t>
      </w:r>
      <w:r>
        <w:rPr>
          <w:rFonts w:ascii="Times New Roman" w:hAnsi="Times New Roman" w:cs="Times New Roman"/>
          <w:color w:val="000000"/>
        </w:rPr>
        <w:t>Reading Note-Taking Guide and Reading Essentials and Study Guide, Chapter 7, Section 3.  For additional practice, complete Chapter 7, Section 3, of the Interactive Tutor Self-Assessment CD-ROM, and visit this book's Online Learning Center at tarvol1.glenco</w:t>
      </w:r>
      <w:r>
        <w:rPr>
          <w:rFonts w:ascii="Times New Roman" w:hAnsi="Times New Roman" w:cs="Times New Roman"/>
          <w:color w:val="000000"/>
        </w:rPr>
        <w:t>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USH.2a.D.8.1| PPGS.3.B.8.4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210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210, and in the Active Reading Note</w:t>
      </w:r>
      <w:r>
        <w:rPr>
          <w:rFonts w:ascii="Times New Roman" w:hAnsi="Times New Roman" w:cs="Times New Roman"/>
          <w:color w:val="000000"/>
        </w:rPr>
        <w:t>-Taking Guide and Reading Essentials and Study Guide, Chapter 7, Section 3.  For additional practice, complete Chapter 7, Section 3,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USH.2a.D.8.1| PPGS.3.B.8.4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210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211, and in the Active Reading Note-Taking Guide and Reading Essentials and</w:t>
      </w:r>
      <w:r>
        <w:rPr>
          <w:rFonts w:ascii="Times New Roman" w:hAnsi="Times New Roman" w:cs="Times New Roman"/>
          <w:color w:val="000000"/>
        </w:rPr>
        <w:t xml:space="preserve"> Study Guide, Chapter 7, Section 3.  For additional practice, complete Chapter 7, Section 3,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211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 xml:space="preserve">Learn more about this question in The American Republic To 1877, page 212, and in the Active Reading Note-Taking Guide and Reading Essentials and Study Guide, Chapter 7, Section 3.  For additional practice, </w:t>
      </w:r>
      <w:r>
        <w:rPr>
          <w:rFonts w:ascii="Times New Roman" w:hAnsi="Times New Roman" w:cs="Times New Roman"/>
          <w:color w:val="000000"/>
        </w:rPr>
        <w:t>complete Chapter 7, Section 3,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212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</w:t>
      </w:r>
      <w:r>
        <w:rPr>
          <w:rFonts w:ascii="Times New Roman" w:hAnsi="Times New Roman" w:cs="Times New Roman"/>
          <w:color w:val="000000"/>
        </w:rPr>
        <w:t>out this question in The American Republic To 1877, page 210, and in the Active Reading Note-Taking Guide and Reading Essentials and Study Guide, Chapter 7, Section 3.  For additional practice, complete Chapter 7, Section 3, of the Interactive Tutor Self-A</w:t>
      </w:r>
      <w:r>
        <w:rPr>
          <w:rFonts w:ascii="Times New Roman" w:hAnsi="Times New Roman" w:cs="Times New Roman"/>
          <w:color w:val="000000"/>
        </w:rPr>
        <w:t>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USH.2a.D.8.1| PPGS.3.B.8.4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210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</w:t>
      </w:r>
      <w:r>
        <w:rPr>
          <w:rFonts w:ascii="Times New Roman" w:hAnsi="Times New Roman" w:cs="Times New Roman"/>
          <w:color w:val="000000"/>
        </w:rPr>
        <w:t>merican Republic To 1877, page 210, and in the Active Reading Note-Taking Guide and Reading Essentials and Study Guide, Chapter 7, Section 3.  For additional practice, complete Chapter 7, Section 3, of the Interactive Tutor Self-Assessment CD-ROM, and visi</w:t>
      </w:r>
      <w:r>
        <w:rPr>
          <w:rFonts w:ascii="Times New Roman" w:hAnsi="Times New Roman" w:cs="Times New Roman"/>
          <w:color w:val="000000"/>
        </w:rPr>
        <w:t>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USH.2a.D.8.1| PPGS.3.B.8.3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210</w:t>
      </w:r>
    </w:p>
    <w:p w:rsidR="00000000" w:rsidRDefault="00AC79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C793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 xml:space="preserve">Learn more about this question in The American Republic To 1877, page 208, and in </w:t>
      </w:r>
      <w:r>
        <w:rPr>
          <w:rFonts w:ascii="Times New Roman" w:hAnsi="Times New Roman" w:cs="Times New Roman"/>
          <w:color w:val="000000"/>
        </w:rPr>
        <w:t xml:space="preserve">the Active </w:t>
      </w:r>
      <w:r>
        <w:rPr>
          <w:rFonts w:ascii="Times New Roman" w:hAnsi="Times New Roman" w:cs="Times New Roman"/>
          <w:color w:val="000000"/>
        </w:rPr>
        <w:lastRenderedPageBreak/>
        <w:t>Reading Note-Taking Guide and Reading Essentials and Study Guide, Chapter 7, Section 3.  For additional practice, complete Chapter 7, Section 3, of the Interactive Tutor Self-Assessment CD-ROM, and visit this book's Online Learning Center at tar</w:t>
      </w:r>
      <w:r>
        <w:rPr>
          <w:rFonts w:ascii="Times New Roman" w:hAnsi="Times New Roman" w:cs="Times New Roman"/>
          <w:color w:val="000000"/>
        </w:rPr>
        <w:t>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NCSS.X.F</w:t>
      </w:r>
    </w:p>
    <w:p w:rsidR="00AC7934" w:rsidRDefault="00AC793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208</w:t>
      </w:r>
    </w:p>
    <w:sectPr w:rsidR="00AC793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78"/>
    <w:rsid w:val="00481778"/>
    <w:rsid w:val="00A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2014-01-07T03:38:00Z</dcterms:created>
  <dcterms:modified xsi:type="dcterms:W3CDTF">2014-01-07T03:38:00Z</dcterms:modified>
</cp:coreProperties>
</file>