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22" w:rsidRDefault="000304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_____________</w:t>
      </w: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Missouri History-Unit Five: American Territory</w:t>
      </w: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key decisions was presented to Congress by Henry Clay of Kentucky?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Homesteaders 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Pinckney Treaty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Missouri Compromise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Albany Plan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Missouri’s first territorial governor had connections with which unpopular leader?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Benedict Arnold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Karl Marx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Aaron Burr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Benito Mussolini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This military base and trading site near Sibley, Missouri was desired by the Native Americans in that area.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Johnson’s Shutout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Fort Osage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Fort Ticonderoga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Fort Madison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 first Territorial Governor of Missouri.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David Barton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Alexander McNair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William Clark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James Wilkinson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Problems with Tecumseh and the Shawnee Indians lead to the establishment of this fort near the mouth of the Des Moines River.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Fort Osage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Fort Meade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Fort Apache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Fort Madison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Missouri’s first state capital was in this town.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Charles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Columbia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Kansas 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Jefferson City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Missouri’s first STATE governor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Henry Clay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Thomas Hart Benton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Alexander McNair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James Wilkinson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Native American leader who sided with the British during the War of 1812.</w:t>
      </w:r>
      <w:proofErr w:type="gramEnd"/>
      <w:r>
        <w:rPr>
          <w:rFonts w:ascii="Times New Roman" w:hAnsi="Times New Roman" w:cs="Times New Roman"/>
          <w:color w:val="000000"/>
        </w:rPr>
        <w:t xml:space="preserve">  Some of his braves would attack white settlers in Northeast Missouri.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Sitting Bull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Hawk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Tecumseh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Crazy Horse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major quakes happened between December 1811 and February 1812 in the area of New Madrid?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How many townships are there in Adair County?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led to the way land and boundaries have been surveyed west of the Mississippi River?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Missouri Compromise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Treaty of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Northwest Ordinance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Declaration of Independence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30422" w:rsidRDefault="000304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What “free state” came into the Union, allowing Missouri </w:t>
      </w:r>
      <w:r>
        <w:rPr>
          <w:rFonts w:ascii="Times New Roman" w:hAnsi="Times New Roman" w:cs="Times New Roman"/>
          <w:color w:val="000000"/>
        </w:rPr>
        <w:t>to enter as a “slave state?”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West Virginia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Iowa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67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Kansas</w:t>
            </w:r>
          </w:p>
        </w:tc>
      </w:tr>
    </w:tbl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The flags of what three nations flew over early Missouri?</w:t>
      </w: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How did Missouri’s capital get its name?</w:t>
      </w: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E67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How many people should be living in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area before it can become a state?</w:t>
      </w:r>
    </w:p>
    <w:p w:rsidR="00000000" w:rsidRDefault="000E67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787" w:rsidRDefault="000E6787" w:rsidP="000304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Why are people so concerned about another earthquake happening along the New Madrid </w:t>
      </w:r>
      <w:proofErr w:type="spellStart"/>
      <w:r>
        <w:rPr>
          <w:rFonts w:ascii="Times New Roman" w:hAnsi="Times New Roman" w:cs="Times New Roman"/>
          <w:color w:val="000000"/>
        </w:rPr>
        <w:t>faultline</w:t>
      </w:r>
      <w:proofErr w:type="spellEnd"/>
      <w:r>
        <w:rPr>
          <w:rFonts w:ascii="Times New Roman" w:hAnsi="Times New Roman" w:cs="Times New Roman"/>
          <w:color w:val="000000"/>
        </w:rPr>
        <w:t xml:space="preserve"> today?</w:t>
      </w:r>
      <w:bookmarkStart w:id="0" w:name="_GoBack"/>
      <w:bookmarkEnd w:id="0"/>
    </w:p>
    <w:sectPr w:rsidR="000E6787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22"/>
    <w:rsid w:val="00030422"/>
    <w:rsid w:val="000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2015-10-22T06:54:00Z</dcterms:created>
  <dcterms:modified xsi:type="dcterms:W3CDTF">2015-10-22T06:54:00Z</dcterms:modified>
</cp:coreProperties>
</file>