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FB" w:rsidRDefault="00EE4C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Name:  _____________________________________   Date:  ________________</w:t>
      </w:r>
    </w:p>
    <w:p w:rsidR="00000000" w:rsidRDefault="003671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American Government-Supreme Court Cases Lesson One</w:t>
      </w:r>
    </w:p>
    <w:p w:rsidR="00000000" w:rsidRDefault="003671C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3671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Matching</w:t>
      </w:r>
    </w:p>
    <w:p w:rsidR="00000000" w:rsidRDefault="003671C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3671C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71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71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Board of Education v. Allen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71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71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Kiryas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Joel v.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Grumet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71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71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Everson v. Board of Education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71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71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Wolman v. Walter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71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71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Mitchell v. Helms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71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71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Lemon v.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Kurtzman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71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71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Engel v. Vitale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71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71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Allegheny County v. ACLU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71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71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Abington School District v.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Schempp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71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71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Wallace v.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Jaffree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71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71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Levitt v. Committee for Public Education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71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71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Marsh v. Chambers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71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71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Mueller v. Allen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71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71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Santa Fe Independent School District v. Doe</w:t>
            </w:r>
          </w:p>
        </w:tc>
      </w:tr>
    </w:tbl>
    <w:p w:rsidR="00000000" w:rsidRDefault="003671C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671C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3671C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12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Banned the requiring of the observance of a moment of silence for meditation or voluntary prayer.</w:t>
      </w:r>
      <w:proofErr w:type="gramEnd"/>
    </w:p>
    <w:p w:rsidR="00000000" w:rsidRDefault="003671C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671C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12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2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State-supported transportation </w:t>
      </w:r>
      <w:proofErr w:type="gramStart"/>
      <w:r>
        <w:rPr>
          <w:rFonts w:ascii="Times New Roman" w:hAnsi="Times New Roman" w:cs="Times New Roman"/>
          <w:color w:val="000000"/>
        </w:rPr>
        <w:t>can’t</w:t>
      </w:r>
      <w:proofErr w:type="gramEnd"/>
      <w:r>
        <w:rPr>
          <w:rFonts w:ascii="Times New Roman" w:hAnsi="Times New Roman" w:cs="Times New Roman"/>
          <w:color w:val="000000"/>
        </w:rPr>
        <w:t xml:space="preserve"> be used for religious field trips</w:t>
      </w:r>
    </w:p>
    <w:p w:rsidR="00000000" w:rsidRDefault="003671C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671C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12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3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Leading crowds in prayer during a school sponsored sporting event</w:t>
      </w:r>
    </w:p>
    <w:p w:rsidR="00000000" w:rsidRDefault="003671C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671C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12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4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Allows the deduction of tuition, textbooks, and transportation from state income tax.</w:t>
      </w:r>
      <w:proofErr w:type="gramEnd"/>
    </w:p>
    <w:p w:rsidR="00000000" w:rsidRDefault="003671C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671C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12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5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Official prayers from the administration for the school found unconstitutional.</w:t>
      </w:r>
    </w:p>
    <w:p w:rsidR="00000000" w:rsidRDefault="003671C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671C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12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6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Provision of secular textbooks to parochial (religious) schools</w:t>
      </w:r>
    </w:p>
    <w:p w:rsidR="00000000" w:rsidRDefault="003671C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671C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12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Stopped the funding for parochial schools to develop testing programs</w:t>
      </w:r>
    </w:p>
    <w:p w:rsidR="00000000" w:rsidRDefault="003671C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671C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12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Banned school-sponsored Bible reading</w:t>
      </w:r>
    </w:p>
    <w:p w:rsidR="00000000" w:rsidRDefault="003671C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671C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12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Deemed prayer in government meetings constitutional since legislators are not “susceptible to religious indoctrination.”</w:t>
      </w:r>
      <w:proofErr w:type="gramEnd"/>
    </w:p>
    <w:p w:rsidR="00000000" w:rsidRDefault="003671C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671C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12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  <w:t>Allowed funding for busing students to parochial schools</w:t>
      </w:r>
    </w:p>
    <w:p w:rsidR="00000000" w:rsidRDefault="003671C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671C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12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Banned state-created public school districts solely to benefit a Jewish community.</w:t>
      </w:r>
      <w:proofErr w:type="gramEnd"/>
    </w:p>
    <w:p w:rsidR="00000000" w:rsidRDefault="003671C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671C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12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Allowed funding of religious schools for equipment in not used for religious purposes.</w:t>
      </w:r>
      <w:proofErr w:type="gramEnd"/>
    </w:p>
    <w:p w:rsidR="00000000" w:rsidRDefault="003671C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671C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12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Allowed </w:t>
      </w:r>
      <w:proofErr w:type="gramStart"/>
      <w:r>
        <w:rPr>
          <w:rFonts w:ascii="Times New Roman" w:hAnsi="Times New Roman" w:cs="Times New Roman"/>
          <w:color w:val="000000"/>
        </w:rPr>
        <w:t>for Jewish</w:t>
      </w:r>
      <w:proofErr w:type="gramEnd"/>
      <w:r>
        <w:rPr>
          <w:rFonts w:ascii="Times New Roman" w:hAnsi="Times New Roman" w:cs="Times New Roman"/>
          <w:color w:val="000000"/>
        </w:rPr>
        <w:t xml:space="preserve"> religious symbols to be displayed alongside of traditional Christmas symbols in a city hall.</w:t>
      </w:r>
    </w:p>
    <w:p w:rsidR="00000000" w:rsidRDefault="003671C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671C9" w:rsidRDefault="003671C9" w:rsidP="00EE4C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12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Established a three-part test to decide if aid to religious schools violated the establish</w:t>
      </w:r>
      <w:r w:rsidR="00EE4CFB">
        <w:rPr>
          <w:rFonts w:ascii="Times New Roman" w:hAnsi="Times New Roman" w:cs="Times New Roman"/>
          <w:color w:val="000000"/>
        </w:rPr>
        <w:t>ment clause of the Constitution.</w:t>
      </w:r>
      <w:bookmarkStart w:id="0" w:name="_GoBack"/>
      <w:bookmarkEnd w:id="0"/>
      <w:proofErr w:type="gramEnd"/>
    </w:p>
    <w:sectPr w:rsidR="003671C9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FB"/>
    <w:rsid w:val="003671C9"/>
    <w:rsid w:val="00E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2014-03-17T10:19:00Z</dcterms:created>
  <dcterms:modified xsi:type="dcterms:W3CDTF">2014-03-17T10:19:00Z</dcterms:modified>
</cp:coreProperties>
</file>